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9B0F0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北京积水潭医院贵州医院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4月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新进耗材院内比价选购项目附件清单：</w:t>
      </w:r>
    </w:p>
    <w:tbl>
      <w:tblPr>
        <w:tblStyle w:val="2"/>
        <w:tblW w:w="84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88"/>
        <w:gridCol w:w="2341"/>
        <w:gridCol w:w="2535"/>
      </w:tblGrid>
      <w:tr w14:paraId="2EFA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产品名称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规格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 w14:paraId="7204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一次性使用射频套管针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全规格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射频控温热凝器配套使用，用于神经和肌肉组织的射频热凝治疗</w:t>
            </w:r>
          </w:p>
        </w:tc>
      </w:tr>
      <w:tr w14:paraId="39D0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F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E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D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8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22DB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一次性使用鼻氧管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双鼻塞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100ml</w:t>
            </w:r>
          </w:p>
        </w:tc>
      </w:tr>
      <w:tr w14:paraId="59D9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等离子体手术刀头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适用于扁桃体及腺样体等离子手术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用于扁桃体及腺样体等离子手术</w:t>
            </w:r>
          </w:p>
        </w:tc>
      </w:tr>
      <w:tr w14:paraId="02F9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鼻腔止血海绵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8*2*1.5cm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规格大小上下不超过0.5cm（需携带样品）</w:t>
            </w:r>
          </w:p>
        </w:tc>
      </w:tr>
      <w:tr w14:paraId="3B03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可降解膨胀止血棉（鼻腔）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8*2*1.5cm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规格大小上下不超过0.5cm（需携带样品）</w:t>
            </w:r>
          </w:p>
        </w:tc>
      </w:tr>
      <w:tr w14:paraId="3F7A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一次性针电极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有线型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配合肌电诊断仪器使用</w:t>
            </w:r>
          </w:p>
        </w:tc>
      </w:tr>
      <w:tr w14:paraId="7645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血气电解质分析仪定标试剂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（离子选择性电极法、电极法、酶法）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50人/份、75人/份</w:t>
            </w:r>
          </w:p>
        </w:tc>
      </w:tr>
    </w:tbl>
    <w:p w14:paraId="2D65E088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jI4NjVkYjUwZDVmZDhiOTdkMjIzMThmZDg1YzcifQ=="/>
  </w:docVars>
  <w:rsids>
    <w:rsidRoot w:val="4E317E5D"/>
    <w:rsid w:val="11F30541"/>
    <w:rsid w:val="4E317E5D"/>
    <w:rsid w:val="717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276</Characters>
  <Lines>0</Lines>
  <Paragraphs>0</Paragraphs>
  <TotalTime>4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2025-03-31T01:50:00Z</dcterms:created>
  <dc:creator>吴文婕</dc:creator>
  <cp:lastModifiedBy>吴文婕</cp:lastModifiedBy>
  <dcterms:modified xsi:type="dcterms:W3CDTF">2025-03-31T06:14:47Z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5AC9B51F34014DC7998F4D430725AAAF_11</vt:lpwstr>
  </property>
</Properties>
</file>