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D31E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 w14:paraId="5D110BA2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6A437582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71A1E9E6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北京积水潭医院贵州医院（贵州省骨科医院）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0AE71007"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 w14:paraId="42EF56F3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市场调研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工作，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合法来源的相关资料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3D399BB7"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 w14:paraId="45B5FC87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 w14:paraId="6565DFF5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自愿提供调研资料供贵院参考，不提其他要求。</w:t>
      </w:r>
    </w:p>
    <w:p w14:paraId="5DB9CC9B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FFDFC62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156EE49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4BDEC4A6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0835B8EA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 w14:paraId="415E48BD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6839FEC7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电话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7D76A936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 w14:paraId="7BE31C08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14A837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056D52E8"/>
    <w:rsid w:val="10192451"/>
    <w:rsid w:val="183879D7"/>
    <w:rsid w:val="1E4D523F"/>
    <w:rsid w:val="20EE3329"/>
    <w:rsid w:val="269B0EF6"/>
    <w:rsid w:val="27334914"/>
    <w:rsid w:val="27B34984"/>
    <w:rsid w:val="30725880"/>
    <w:rsid w:val="32C56092"/>
    <w:rsid w:val="3437693D"/>
    <w:rsid w:val="399912D4"/>
    <w:rsid w:val="3E8D432B"/>
    <w:rsid w:val="42B23D5F"/>
    <w:rsid w:val="4A732E06"/>
    <w:rsid w:val="4C276B3E"/>
    <w:rsid w:val="503E1327"/>
    <w:rsid w:val="541B5E61"/>
    <w:rsid w:val="5E1B6804"/>
    <w:rsid w:val="60994CDF"/>
    <w:rsid w:val="683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227</Characters>
  <Lines>0</Lines>
  <Paragraphs>0</Paragraphs>
  <TotalTime>7</TotalTime>
  <ScaleCrop>false</ScaleCrop>
  <LinksUpToDate>false</LinksUpToDate>
  <CharactersWithSpaces>345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设备科王炜</cp:lastModifiedBy>
  <dcterms:modified xsi:type="dcterms:W3CDTF">2026-02-25T08:43:37Z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C6FFAD04279148348C91AFF5E430E37E_13</vt:lpwstr>
  </property>
  <property fmtid="{D5CDD505-2E9C-101B-9397-08002B2CF9AE}" pid="4" name="KSOTemplateDocerSaveRecord">
    <vt:lpwstr>eyJoZGlkIjoiYWU2Mjg0NjYyYmJhNjljNWJkYWI0OWJkMzUxNmU3NWQiLCJ1c2VySWQiOiIxNTU1OTcwNjA5In0=</vt:lpwstr>
  </property>
</Properties>
</file>